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2FB" w:rsidRDefault="00A65D71" w:rsidP="00A65D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Description of Leadership shown in the firm</w:t>
      </w:r>
    </w:p>
    <w:p w:rsidR="00A65D71" w:rsidRDefault="00A65D71" w:rsidP="00A65D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chapter 98, the case study on how leaders should include all tam members in the group is a good example of what happens in different places in organizations. </w:t>
      </w:r>
      <w:r w:rsidR="00BE1903">
        <w:rPr>
          <w:rFonts w:ascii="Times New Roman" w:hAnsi="Times New Roman" w:cs="Times New Roman"/>
          <w:sz w:val="24"/>
          <w:szCs w:val="24"/>
        </w:rPr>
        <w:t xml:space="preserve">However, leaders at The Firm practiced autocratic leadership where leaders were the only ones involved in decision making without the involvement of their staff which is also a good system due to the quick conclusions. This is evident where Roxanne visits Professor Finagle in his office trying to get some feedback from a situation and she is frustrated because the boss never paid attention to her achievements and being one of the top performers due to a bunch of projects which he was monitoring. </w:t>
      </w:r>
    </w:p>
    <w:p w:rsidR="00646929" w:rsidRPr="00A65D71" w:rsidRDefault="00646929" w:rsidP="00A65D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my thoughts, Rexanne found </w:t>
      </w:r>
      <w:r w:rsidR="006F6C64">
        <w:rPr>
          <w:rFonts w:ascii="Times New Roman" w:hAnsi="Times New Roman" w:cs="Times New Roman"/>
          <w:sz w:val="24"/>
          <w:szCs w:val="24"/>
        </w:rPr>
        <w:t>herself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79F3">
        <w:rPr>
          <w:rFonts w:ascii="Times New Roman" w:hAnsi="Times New Roman" w:cs="Times New Roman"/>
          <w:sz w:val="24"/>
          <w:szCs w:val="24"/>
        </w:rPr>
        <w:t xml:space="preserve">in the manager’s out-group where she was replace </w:t>
      </w:r>
    </w:p>
    <w:sectPr w:rsidR="00646929" w:rsidRPr="00A65D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Q1NjcyNzAwszQxMrNQ0lEKTi0uzszPAykwqgUA/Qqa+SwAAAA="/>
  </w:docVars>
  <w:rsids>
    <w:rsidRoot w:val="00A65D71"/>
    <w:rsid w:val="003379F3"/>
    <w:rsid w:val="00646929"/>
    <w:rsid w:val="006D2C5B"/>
    <w:rsid w:val="006F6C64"/>
    <w:rsid w:val="007D05DD"/>
    <w:rsid w:val="008412FB"/>
    <w:rsid w:val="008878F7"/>
    <w:rsid w:val="00A65D71"/>
    <w:rsid w:val="00BE1903"/>
    <w:rsid w:val="00C0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2019-05-05T18:19:00Z</dcterms:created>
  <dcterms:modified xsi:type="dcterms:W3CDTF">2019-05-05T18:19:00Z</dcterms:modified>
</cp:coreProperties>
</file>